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307"/>
        <w:gridCol w:w="1434"/>
        <w:gridCol w:w="3509"/>
      </w:tblGrid>
      <w:tr w:rsidR="00F244EE" w:rsidRPr="00F244EE" w:rsidTr="003B13AC">
        <w:trPr>
          <w:trHeight w:val="1672"/>
        </w:trPr>
        <w:tc>
          <w:tcPr>
            <w:tcW w:w="4307"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Российская Федерация</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Республика Алтай</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Улаганский район</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Муниципальное образование</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«Улаганское сельское поселение»</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Совет депутатов</w:t>
            </w:r>
          </w:p>
        </w:tc>
        <w:tc>
          <w:tcPr>
            <w:tcW w:w="1434"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F244EE" w:rsidRPr="00F244EE" w:rsidRDefault="00F244EE" w:rsidP="00F244EE">
            <w:pPr>
              <w:rPr>
                <w:sz w:val="28"/>
                <w:szCs w:val="28"/>
              </w:rPr>
            </w:pPr>
            <w:r w:rsidRPr="00F244EE">
              <w:rPr>
                <w:noProof/>
                <w:sz w:val="28"/>
                <w:szCs w:val="28"/>
              </w:rPr>
              <w:drawing>
                <wp:inline distT="0" distB="0" distL="0" distR="0">
                  <wp:extent cx="800100" cy="672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4" cstate="print"/>
                          <a:stretch/>
                        </pic:blipFill>
                        <pic:spPr bwMode="auto">
                          <a:xfrm>
                            <a:off x="0" y="0"/>
                            <a:ext cx="803070" cy="674960"/>
                          </a:xfrm>
                          <a:prstGeom prst="rect">
                            <a:avLst/>
                          </a:prstGeom>
                        </pic:spPr>
                      </pic:pic>
                    </a:graphicData>
                  </a:graphic>
                </wp:inline>
              </w:drawing>
            </w:r>
          </w:p>
          <w:p w:rsidR="00F244EE" w:rsidRPr="00F244EE" w:rsidRDefault="00F244EE" w:rsidP="00F244EE">
            <w:pPr>
              <w:rPr>
                <w:sz w:val="28"/>
                <w:szCs w:val="28"/>
              </w:rPr>
            </w:pPr>
          </w:p>
          <w:p w:rsidR="00F244EE" w:rsidRPr="00F244EE" w:rsidRDefault="00F244EE" w:rsidP="00F244EE">
            <w:pPr>
              <w:rPr>
                <w:sz w:val="28"/>
                <w:szCs w:val="28"/>
              </w:rPr>
            </w:pPr>
          </w:p>
          <w:p w:rsidR="00F244EE" w:rsidRPr="00F244EE" w:rsidRDefault="00F244EE" w:rsidP="00F244EE">
            <w:pPr>
              <w:rPr>
                <w:sz w:val="28"/>
                <w:szCs w:val="28"/>
              </w:rPr>
            </w:pPr>
          </w:p>
        </w:tc>
        <w:tc>
          <w:tcPr>
            <w:tcW w:w="3509"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 xml:space="preserve">Россия </w:t>
            </w:r>
            <w:proofErr w:type="spellStart"/>
            <w:r w:rsidRPr="00F244EE">
              <w:rPr>
                <w:b/>
                <w:color w:val="000000"/>
                <w:sz w:val="28"/>
                <w:szCs w:val="28"/>
              </w:rPr>
              <w:t>Федерациязы</w:t>
            </w:r>
            <w:proofErr w:type="spellEnd"/>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Алтай Республика</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 xml:space="preserve">Улаган </w:t>
            </w:r>
            <w:proofErr w:type="spellStart"/>
            <w:r w:rsidRPr="00F244EE">
              <w:rPr>
                <w:b/>
                <w:color w:val="000000"/>
                <w:sz w:val="28"/>
                <w:szCs w:val="28"/>
              </w:rPr>
              <w:t>аймагындагы</w:t>
            </w:r>
            <w:proofErr w:type="spellEnd"/>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 xml:space="preserve">Муниципал </w:t>
            </w:r>
            <w:proofErr w:type="spellStart"/>
            <w:r w:rsidRPr="00F244EE">
              <w:rPr>
                <w:b/>
                <w:color w:val="000000"/>
                <w:sz w:val="28"/>
                <w:szCs w:val="28"/>
              </w:rPr>
              <w:t>тозолмо</w:t>
            </w:r>
            <w:proofErr w:type="spellEnd"/>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 xml:space="preserve">«Улаган </w:t>
            </w:r>
            <w:proofErr w:type="spellStart"/>
            <w:r w:rsidRPr="00F244EE">
              <w:rPr>
                <w:b/>
                <w:color w:val="000000"/>
                <w:sz w:val="28"/>
                <w:szCs w:val="28"/>
              </w:rPr>
              <w:t>jурттынын</w:t>
            </w:r>
            <w:proofErr w:type="spellEnd"/>
            <w:r w:rsidRPr="00F244EE">
              <w:rPr>
                <w:b/>
                <w:color w:val="000000"/>
                <w:sz w:val="28"/>
                <w:szCs w:val="28"/>
              </w:rPr>
              <w:t xml:space="preserve"> </w:t>
            </w:r>
            <w:proofErr w:type="spellStart"/>
            <w:r w:rsidRPr="00F244EE">
              <w:rPr>
                <w:b/>
                <w:color w:val="000000"/>
                <w:sz w:val="28"/>
                <w:szCs w:val="28"/>
              </w:rPr>
              <w:t>jеезези</w:t>
            </w:r>
            <w:proofErr w:type="spellEnd"/>
            <w:r w:rsidRPr="00F244EE">
              <w:rPr>
                <w:b/>
                <w:color w:val="000000"/>
                <w:sz w:val="28"/>
                <w:szCs w:val="28"/>
              </w:rPr>
              <w:t>»</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proofErr w:type="spellStart"/>
            <w:r w:rsidRPr="00F244EE">
              <w:rPr>
                <w:b/>
                <w:color w:val="000000"/>
                <w:sz w:val="28"/>
                <w:szCs w:val="28"/>
              </w:rPr>
              <w:t>Депутаттардын</w:t>
            </w:r>
            <w:proofErr w:type="spellEnd"/>
            <w:r w:rsidRPr="00F244EE">
              <w:rPr>
                <w:b/>
                <w:color w:val="000000"/>
                <w:sz w:val="28"/>
                <w:szCs w:val="28"/>
              </w:rPr>
              <w:t xml:space="preserve"> </w:t>
            </w:r>
            <w:proofErr w:type="spellStart"/>
            <w:r w:rsidRPr="00F244EE">
              <w:rPr>
                <w:b/>
                <w:color w:val="000000"/>
                <w:sz w:val="28"/>
                <w:szCs w:val="28"/>
              </w:rPr>
              <w:t>Соведи</w:t>
            </w:r>
            <w:proofErr w:type="spellEnd"/>
          </w:p>
        </w:tc>
      </w:tr>
    </w:tbl>
    <w:p w:rsidR="00F244EE" w:rsidRPr="00F244EE" w:rsidRDefault="00F244EE" w:rsidP="00F244EE">
      <w:pPr>
        <w:pBdr>
          <w:top w:val="none" w:sz="4" w:space="0" w:color="000000"/>
          <w:left w:val="none" w:sz="4" w:space="0" w:color="000000"/>
          <w:bottom w:val="none" w:sz="4" w:space="0" w:color="000000"/>
          <w:right w:val="none" w:sz="4" w:space="0" w:color="000000"/>
        </w:pBdr>
        <w:tabs>
          <w:tab w:val="left" w:pos="3645"/>
        </w:tabs>
        <w:rPr>
          <w:sz w:val="28"/>
          <w:szCs w:val="28"/>
        </w:rPr>
      </w:pPr>
      <w:r w:rsidRPr="00F244EE">
        <w:rPr>
          <w:b/>
          <w:color w:val="000000"/>
          <w:sz w:val="28"/>
          <w:szCs w:val="28"/>
          <w:highlight w:val="yellow"/>
        </w:rPr>
        <w:t xml:space="preserve">      </w:t>
      </w:r>
    </w:p>
    <w:p w:rsidR="00F244EE" w:rsidRPr="00F244EE" w:rsidRDefault="00F244EE" w:rsidP="00F244EE">
      <w:pPr>
        <w:pBdr>
          <w:top w:val="none" w:sz="4" w:space="0" w:color="000000"/>
          <w:left w:val="none" w:sz="4" w:space="0" w:color="000000"/>
          <w:bottom w:val="none" w:sz="4" w:space="0" w:color="000000"/>
          <w:right w:val="none" w:sz="4" w:space="0" w:color="000000"/>
        </w:pBdr>
        <w:spacing w:after="200"/>
        <w:jc w:val="both"/>
        <w:rPr>
          <w:sz w:val="28"/>
          <w:szCs w:val="28"/>
        </w:rPr>
      </w:pPr>
      <w:r w:rsidRPr="00F244EE">
        <w:rPr>
          <w:b/>
          <w:color w:val="000000"/>
          <w:sz w:val="28"/>
          <w:szCs w:val="28"/>
        </w:rPr>
        <w:t>РЕШЕНИЕ                                                                                                ЧЕЧИМ                                                                   </w:t>
      </w:r>
    </w:p>
    <w:p w:rsidR="00F244EE" w:rsidRPr="00F244EE" w:rsidRDefault="00F244EE" w:rsidP="00F244EE">
      <w:pPr>
        <w:pBdr>
          <w:top w:val="none" w:sz="4" w:space="0" w:color="000000"/>
          <w:left w:val="none" w:sz="4" w:space="0" w:color="000000"/>
          <w:bottom w:val="none" w:sz="4" w:space="0" w:color="000000"/>
          <w:right w:val="none" w:sz="4" w:space="0" w:color="000000"/>
        </w:pBdr>
        <w:spacing w:after="200"/>
        <w:rPr>
          <w:sz w:val="28"/>
          <w:szCs w:val="28"/>
        </w:rPr>
      </w:pPr>
      <w:r w:rsidRPr="00F244EE">
        <w:rPr>
          <w:color w:val="000000"/>
          <w:sz w:val="28"/>
          <w:szCs w:val="28"/>
        </w:rPr>
        <w:t>от «</w:t>
      </w:r>
      <w:r w:rsidRPr="00F244EE">
        <w:rPr>
          <w:color w:val="000000"/>
          <w:sz w:val="28"/>
          <w:szCs w:val="28"/>
          <w:u w:val="single"/>
        </w:rPr>
        <w:t xml:space="preserve">23 </w:t>
      </w:r>
      <w:r w:rsidRPr="00F244EE">
        <w:rPr>
          <w:color w:val="000000"/>
          <w:sz w:val="28"/>
          <w:szCs w:val="28"/>
        </w:rPr>
        <w:t xml:space="preserve">»  </w:t>
      </w:r>
      <w:r w:rsidRPr="00F244EE">
        <w:rPr>
          <w:color w:val="000000"/>
          <w:sz w:val="28"/>
          <w:szCs w:val="28"/>
          <w:u w:val="single"/>
        </w:rPr>
        <w:t xml:space="preserve">декабря  </w:t>
      </w:r>
      <w:r w:rsidRPr="00F244EE">
        <w:rPr>
          <w:color w:val="000000"/>
          <w:sz w:val="28"/>
          <w:szCs w:val="28"/>
        </w:rPr>
        <w:t>2021г.                                                                            № 21-6</w:t>
      </w:r>
    </w:p>
    <w:p w:rsidR="00350D1A" w:rsidRPr="00F244EE" w:rsidRDefault="00350D1A" w:rsidP="00F244EE">
      <w:pPr>
        <w:ind w:firstLine="709"/>
        <w:jc w:val="right"/>
        <w:rPr>
          <w:bCs/>
          <w:sz w:val="28"/>
          <w:szCs w:val="28"/>
        </w:rPr>
      </w:pPr>
    </w:p>
    <w:p w:rsidR="00350D1A" w:rsidRPr="00F244EE" w:rsidRDefault="00350D1A" w:rsidP="00F244EE">
      <w:pPr>
        <w:shd w:val="clear" w:color="auto" w:fill="FFFFFF"/>
        <w:jc w:val="center"/>
        <w:outlineLvl w:val="2"/>
        <w:rPr>
          <w:b/>
          <w:sz w:val="28"/>
          <w:szCs w:val="28"/>
        </w:rPr>
      </w:pPr>
    </w:p>
    <w:p w:rsidR="00350D1A" w:rsidRPr="00F244EE" w:rsidRDefault="00350D1A" w:rsidP="00F244EE">
      <w:pPr>
        <w:shd w:val="clear" w:color="auto" w:fill="FFFFFF"/>
        <w:outlineLvl w:val="2"/>
        <w:rPr>
          <w:b/>
          <w:bCs/>
          <w:sz w:val="28"/>
          <w:szCs w:val="28"/>
        </w:rPr>
      </w:pPr>
      <w:r w:rsidRPr="00F244EE">
        <w:rPr>
          <w:b/>
          <w:sz w:val="28"/>
          <w:szCs w:val="28"/>
        </w:rPr>
        <w:t xml:space="preserve">Об утверждении </w:t>
      </w:r>
      <w:r w:rsidRPr="00F244EE">
        <w:rPr>
          <w:b/>
          <w:bCs/>
          <w:sz w:val="28"/>
          <w:szCs w:val="28"/>
        </w:rPr>
        <w:t>Положения</w:t>
      </w:r>
    </w:p>
    <w:p w:rsidR="00082D2F" w:rsidRPr="00F244EE" w:rsidRDefault="00350D1A" w:rsidP="00F244EE">
      <w:pPr>
        <w:shd w:val="clear" w:color="auto" w:fill="FFFFFF"/>
        <w:outlineLvl w:val="2"/>
        <w:rPr>
          <w:b/>
          <w:bCs/>
          <w:sz w:val="28"/>
          <w:szCs w:val="28"/>
        </w:rPr>
      </w:pPr>
      <w:r w:rsidRPr="00F244EE">
        <w:rPr>
          <w:b/>
          <w:bCs/>
          <w:sz w:val="28"/>
          <w:szCs w:val="28"/>
        </w:rPr>
        <w:t xml:space="preserve">о </w:t>
      </w:r>
      <w:proofErr w:type="gramStart"/>
      <w:r w:rsidRPr="00F244EE">
        <w:rPr>
          <w:b/>
          <w:bCs/>
          <w:sz w:val="28"/>
          <w:szCs w:val="28"/>
        </w:rPr>
        <w:t>муниципальном</w:t>
      </w:r>
      <w:r w:rsidR="00082D2F" w:rsidRPr="00F244EE">
        <w:rPr>
          <w:b/>
          <w:bCs/>
          <w:sz w:val="28"/>
          <w:szCs w:val="28"/>
        </w:rPr>
        <w:t xml:space="preserve"> </w:t>
      </w:r>
      <w:r w:rsidRPr="00F244EE">
        <w:rPr>
          <w:b/>
          <w:bCs/>
          <w:sz w:val="28"/>
          <w:szCs w:val="28"/>
        </w:rPr>
        <w:t xml:space="preserve"> контроле</w:t>
      </w:r>
      <w:proofErr w:type="gramEnd"/>
      <w:r w:rsidRPr="00F244EE">
        <w:rPr>
          <w:b/>
          <w:bCs/>
          <w:sz w:val="28"/>
          <w:szCs w:val="28"/>
        </w:rPr>
        <w:t xml:space="preserve"> в </w:t>
      </w:r>
    </w:p>
    <w:p w:rsidR="00350D1A" w:rsidRPr="00F244EE" w:rsidRDefault="00350D1A" w:rsidP="00F244EE">
      <w:pPr>
        <w:shd w:val="clear" w:color="auto" w:fill="FFFFFF"/>
        <w:outlineLvl w:val="2"/>
        <w:rPr>
          <w:b/>
          <w:bCs/>
          <w:sz w:val="28"/>
          <w:szCs w:val="28"/>
        </w:rPr>
      </w:pPr>
      <w:r w:rsidRPr="00F244EE">
        <w:rPr>
          <w:b/>
          <w:bCs/>
          <w:sz w:val="28"/>
          <w:szCs w:val="28"/>
        </w:rPr>
        <w:t>сфере благоустройства</w:t>
      </w:r>
    </w:p>
    <w:p w:rsidR="00350D1A" w:rsidRPr="00F244EE" w:rsidRDefault="00350D1A" w:rsidP="00F244EE">
      <w:pPr>
        <w:pStyle w:val="ConsPlusTitle"/>
        <w:rPr>
          <w:rFonts w:ascii="Times New Roman" w:hAnsi="Times New Roman" w:cs="Times New Roman"/>
          <w:b w:val="0"/>
          <w:sz w:val="28"/>
          <w:szCs w:val="28"/>
        </w:rPr>
      </w:pPr>
    </w:p>
    <w:p w:rsidR="00F244EE" w:rsidRDefault="00350D1A" w:rsidP="00F244EE">
      <w:pPr>
        <w:ind w:firstLine="708"/>
        <w:jc w:val="both"/>
        <w:rPr>
          <w:sz w:val="28"/>
          <w:szCs w:val="28"/>
        </w:rPr>
      </w:pPr>
      <w:r w:rsidRPr="00F244EE">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 Российской Федерации» на</w:t>
      </w:r>
      <w:r w:rsidR="004E173F" w:rsidRPr="00F244EE">
        <w:rPr>
          <w:sz w:val="28"/>
          <w:szCs w:val="28"/>
        </w:rPr>
        <w:t xml:space="preserve"> территории </w:t>
      </w:r>
      <w:r w:rsidR="00F244EE">
        <w:rPr>
          <w:sz w:val="28"/>
          <w:szCs w:val="28"/>
        </w:rPr>
        <w:t>муниципального образования «Улаганское сельское поселение»</w:t>
      </w:r>
      <w:r w:rsidR="00387784">
        <w:rPr>
          <w:sz w:val="28"/>
          <w:szCs w:val="28"/>
        </w:rPr>
        <w:t>, Совет депутатов Улаганского сельского поселения</w:t>
      </w:r>
    </w:p>
    <w:p w:rsidR="00F244EE" w:rsidRDefault="00F244EE" w:rsidP="00F244EE">
      <w:pPr>
        <w:ind w:firstLine="708"/>
        <w:jc w:val="both"/>
        <w:rPr>
          <w:sz w:val="28"/>
          <w:szCs w:val="28"/>
        </w:rPr>
      </w:pPr>
    </w:p>
    <w:p w:rsidR="00350D1A" w:rsidRDefault="00082D2F" w:rsidP="00387784">
      <w:pPr>
        <w:ind w:firstLine="708"/>
        <w:jc w:val="center"/>
        <w:rPr>
          <w:b/>
          <w:sz w:val="28"/>
          <w:szCs w:val="28"/>
        </w:rPr>
      </w:pPr>
      <w:r w:rsidRPr="00F244EE">
        <w:rPr>
          <w:b/>
          <w:sz w:val="28"/>
          <w:szCs w:val="28"/>
        </w:rPr>
        <w:t>РЕШИЛ:</w:t>
      </w:r>
    </w:p>
    <w:p w:rsidR="00F244EE" w:rsidRPr="00F244EE" w:rsidRDefault="00F244EE" w:rsidP="00F244EE">
      <w:pPr>
        <w:ind w:firstLine="708"/>
        <w:jc w:val="both"/>
        <w:rPr>
          <w:sz w:val="28"/>
          <w:szCs w:val="28"/>
        </w:rPr>
      </w:pPr>
    </w:p>
    <w:p w:rsidR="00350D1A" w:rsidRPr="00F244EE" w:rsidRDefault="00350D1A" w:rsidP="00F244EE">
      <w:pPr>
        <w:ind w:firstLine="708"/>
        <w:jc w:val="both"/>
        <w:rPr>
          <w:sz w:val="28"/>
          <w:szCs w:val="28"/>
        </w:rPr>
      </w:pPr>
      <w:r w:rsidRPr="00F244EE">
        <w:rPr>
          <w:sz w:val="28"/>
          <w:szCs w:val="28"/>
        </w:rPr>
        <w:t>1.Утвердить Положение о муниципальном контроле в сфере благоустройства</w:t>
      </w:r>
      <w:r w:rsidR="00CB0656">
        <w:rPr>
          <w:sz w:val="28"/>
          <w:szCs w:val="28"/>
        </w:rPr>
        <w:t>.</w:t>
      </w:r>
    </w:p>
    <w:p w:rsidR="00CB0656" w:rsidRDefault="00350D1A" w:rsidP="00F244EE">
      <w:pPr>
        <w:ind w:firstLine="708"/>
        <w:jc w:val="both"/>
        <w:rPr>
          <w:sz w:val="28"/>
          <w:szCs w:val="28"/>
        </w:rPr>
      </w:pPr>
      <w:r w:rsidRPr="00F244EE">
        <w:rPr>
          <w:sz w:val="28"/>
          <w:szCs w:val="28"/>
        </w:rPr>
        <w:t>2.</w:t>
      </w:r>
      <w:r w:rsidR="00DE0BA1" w:rsidRPr="00F244EE">
        <w:rPr>
          <w:sz w:val="28"/>
          <w:szCs w:val="28"/>
        </w:rPr>
        <w:t>Настоящее решение вступает в силу со дня его официального обн</w:t>
      </w:r>
      <w:r w:rsidR="00CB0656">
        <w:rPr>
          <w:sz w:val="28"/>
          <w:szCs w:val="28"/>
        </w:rPr>
        <w:t>а</w:t>
      </w:r>
      <w:r w:rsidR="00DE0BA1" w:rsidRPr="00F244EE">
        <w:rPr>
          <w:sz w:val="28"/>
          <w:szCs w:val="28"/>
        </w:rPr>
        <w:t xml:space="preserve">родования путем размещения на информационных стендах </w:t>
      </w:r>
      <w:r w:rsidR="00CB0656">
        <w:rPr>
          <w:sz w:val="28"/>
          <w:szCs w:val="28"/>
        </w:rPr>
        <w:t>в администрации МО «Улаганское сельское поселение»</w:t>
      </w:r>
      <w:r w:rsidR="00F244EE">
        <w:rPr>
          <w:sz w:val="28"/>
          <w:szCs w:val="28"/>
        </w:rPr>
        <w:t xml:space="preserve"> </w:t>
      </w:r>
      <w:r w:rsidR="00DE0BA1" w:rsidRPr="00F244EE">
        <w:rPr>
          <w:sz w:val="28"/>
          <w:szCs w:val="28"/>
        </w:rPr>
        <w:t xml:space="preserve">по адресу: с. </w:t>
      </w:r>
      <w:r w:rsidR="00F244EE">
        <w:rPr>
          <w:sz w:val="28"/>
          <w:szCs w:val="28"/>
        </w:rPr>
        <w:t xml:space="preserve">Улаган, ул. А.В. </w:t>
      </w:r>
      <w:proofErr w:type="spellStart"/>
      <w:r w:rsidR="00F244EE">
        <w:rPr>
          <w:sz w:val="28"/>
          <w:szCs w:val="28"/>
        </w:rPr>
        <w:t>Санаа</w:t>
      </w:r>
      <w:proofErr w:type="spellEnd"/>
      <w:r w:rsidR="00F244EE">
        <w:rPr>
          <w:sz w:val="28"/>
          <w:szCs w:val="28"/>
        </w:rPr>
        <w:t xml:space="preserve"> д. 19</w:t>
      </w:r>
      <w:r w:rsidR="00CB0656">
        <w:rPr>
          <w:sz w:val="28"/>
          <w:szCs w:val="28"/>
        </w:rPr>
        <w:t>.</w:t>
      </w:r>
    </w:p>
    <w:p w:rsidR="00350D1A" w:rsidRPr="00F244EE" w:rsidRDefault="00CB0656" w:rsidP="00F244EE">
      <w:pPr>
        <w:ind w:firstLine="708"/>
        <w:jc w:val="both"/>
        <w:rPr>
          <w:sz w:val="28"/>
          <w:szCs w:val="28"/>
        </w:rPr>
      </w:pPr>
      <w:r>
        <w:rPr>
          <w:sz w:val="28"/>
          <w:szCs w:val="28"/>
        </w:rPr>
        <w:t>3.Р</w:t>
      </w:r>
      <w:r w:rsidR="00DE0BA1" w:rsidRPr="00F244EE">
        <w:rPr>
          <w:sz w:val="28"/>
          <w:szCs w:val="28"/>
        </w:rPr>
        <w:t>ешени</w:t>
      </w:r>
      <w:r>
        <w:rPr>
          <w:sz w:val="28"/>
          <w:szCs w:val="28"/>
        </w:rPr>
        <w:t>е</w:t>
      </w:r>
      <w:r w:rsidR="00DE0BA1" w:rsidRPr="00F244EE">
        <w:rPr>
          <w:sz w:val="28"/>
          <w:szCs w:val="28"/>
        </w:rPr>
        <w:t xml:space="preserve"> разместить на официальном сайте по адресу: </w:t>
      </w:r>
      <w:r>
        <w:rPr>
          <w:sz w:val="28"/>
          <w:szCs w:val="28"/>
          <w:lang w:val="en-US"/>
        </w:rPr>
        <w:t>www</w:t>
      </w:r>
      <w:r w:rsidRPr="00CB0656">
        <w:rPr>
          <w:sz w:val="28"/>
          <w:szCs w:val="28"/>
        </w:rPr>
        <w:t>.</w:t>
      </w:r>
      <w:proofErr w:type="spellStart"/>
      <w:r w:rsidR="00F244EE">
        <w:rPr>
          <w:sz w:val="28"/>
          <w:szCs w:val="28"/>
          <w:lang w:val="en-US"/>
        </w:rPr>
        <w:t>sadmulagan</w:t>
      </w:r>
      <w:proofErr w:type="spellEnd"/>
      <w:r w:rsidR="00F244EE" w:rsidRPr="00F244EE">
        <w:rPr>
          <w:sz w:val="28"/>
          <w:szCs w:val="28"/>
        </w:rPr>
        <w:t>.</w:t>
      </w:r>
      <w:proofErr w:type="spellStart"/>
      <w:r w:rsidR="00F244EE">
        <w:rPr>
          <w:sz w:val="28"/>
          <w:szCs w:val="28"/>
          <w:lang w:val="en-US"/>
        </w:rPr>
        <w:t>ru</w:t>
      </w:r>
      <w:proofErr w:type="spellEnd"/>
    </w:p>
    <w:p w:rsidR="00350D1A" w:rsidRPr="00F244EE" w:rsidRDefault="00CB0656" w:rsidP="00F244EE">
      <w:pPr>
        <w:ind w:firstLine="709"/>
        <w:jc w:val="both"/>
        <w:rPr>
          <w:sz w:val="28"/>
          <w:szCs w:val="28"/>
        </w:rPr>
      </w:pPr>
      <w:r w:rsidRPr="00CB0656">
        <w:rPr>
          <w:sz w:val="28"/>
          <w:szCs w:val="28"/>
        </w:rPr>
        <w:t>4</w:t>
      </w:r>
      <w:r w:rsidR="00350D1A" w:rsidRPr="00F244EE">
        <w:rPr>
          <w:sz w:val="28"/>
          <w:szCs w:val="28"/>
        </w:rPr>
        <w:t>.Контроль за испо</w:t>
      </w:r>
      <w:r w:rsidR="00BC7711" w:rsidRPr="00F244EE">
        <w:rPr>
          <w:sz w:val="28"/>
          <w:szCs w:val="28"/>
        </w:rPr>
        <w:t>лнением настоящего решения оставляю за собой.</w:t>
      </w:r>
    </w:p>
    <w:p w:rsidR="00350D1A" w:rsidRPr="00F244EE" w:rsidRDefault="00350D1A" w:rsidP="00F244EE">
      <w:pPr>
        <w:pStyle w:val="a7"/>
        <w:spacing w:after="0" w:line="240" w:lineRule="auto"/>
        <w:ind w:left="0" w:firstLine="709"/>
        <w:jc w:val="both"/>
        <w:rPr>
          <w:rFonts w:ascii="Times New Roman" w:hAnsi="Times New Roman" w:cs="Times New Roman"/>
          <w:sz w:val="28"/>
          <w:szCs w:val="28"/>
        </w:rPr>
      </w:pPr>
    </w:p>
    <w:p w:rsidR="00350D1A" w:rsidRPr="00F244EE" w:rsidRDefault="00350D1A" w:rsidP="00F244EE">
      <w:pPr>
        <w:pStyle w:val="a7"/>
        <w:spacing w:after="0" w:line="240" w:lineRule="auto"/>
        <w:ind w:left="0" w:firstLine="709"/>
        <w:jc w:val="both"/>
        <w:rPr>
          <w:rFonts w:ascii="Times New Roman" w:hAnsi="Times New Roman" w:cs="Times New Roman"/>
          <w:sz w:val="28"/>
          <w:szCs w:val="28"/>
        </w:rPr>
      </w:pPr>
    </w:p>
    <w:p w:rsidR="00BC7711" w:rsidRPr="00F244EE" w:rsidRDefault="00BC7711" w:rsidP="00F244EE">
      <w:pPr>
        <w:jc w:val="both"/>
        <w:rPr>
          <w:sz w:val="28"/>
          <w:szCs w:val="28"/>
        </w:rPr>
      </w:pPr>
    </w:p>
    <w:p w:rsidR="00387784" w:rsidRDefault="006F1887" w:rsidP="00F244EE">
      <w:pPr>
        <w:jc w:val="both"/>
        <w:rPr>
          <w:sz w:val="28"/>
          <w:szCs w:val="28"/>
        </w:rPr>
      </w:pPr>
      <w:bookmarkStart w:id="0" w:name="_GoBack"/>
      <w:bookmarkEnd w:id="0"/>
      <w:r w:rsidRPr="00F244EE">
        <w:rPr>
          <w:sz w:val="28"/>
          <w:szCs w:val="28"/>
        </w:rPr>
        <w:t xml:space="preserve">Председатель </w:t>
      </w:r>
      <w:r w:rsidR="00CB0656">
        <w:rPr>
          <w:sz w:val="28"/>
          <w:szCs w:val="28"/>
          <w:lang w:val="en-US"/>
        </w:rPr>
        <w:t>C</w:t>
      </w:r>
      <w:proofErr w:type="spellStart"/>
      <w:r w:rsidR="00387784">
        <w:rPr>
          <w:sz w:val="28"/>
          <w:szCs w:val="28"/>
        </w:rPr>
        <w:t>овета</w:t>
      </w:r>
      <w:proofErr w:type="spellEnd"/>
      <w:r w:rsidR="00387784">
        <w:rPr>
          <w:sz w:val="28"/>
          <w:szCs w:val="28"/>
        </w:rPr>
        <w:t xml:space="preserve"> депутатов</w:t>
      </w:r>
    </w:p>
    <w:p w:rsidR="00350D1A" w:rsidRPr="00F244EE" w:rsidRDefault="00387784" w:rsidP="00F244EE">
      <w:pPr>
        <w:jc w:val="both"/>
        <w:rPr>
          <w:sz w:val="28"/>
          <w:szCs w:val="28"/>
        </w:rPr>
      </w:pPr>
      <w:r>
        <w:rPr>
          <w:sz w:val="28"/>
          <w:szCs w:val="28"/>
        </w:rPr>
        <w:t xml:space="preserve">МО «Улаганское сельское </w:t>
      </w:r>
      <w:proofErr w:type="gramStart"/>
      <w:r>
        <w:rPr>
          <w:sz w:val="28"/>
          <w:szCs w:val="28"/>
        </w:rPr>
        <w:t xml:space="preserve">поселение»   </w:t>
      </w:r>
      <w:proofErr w:type="gramEnd"/>
      <w:r>
        <w:rPr>
          <w:sz w:val="28"/>
          <w:szCs w:val="28"/>
        </w:rPr>
        <w:t xml:space="preserve">                                           А.М. Токоеков</w:t>
      </w:r>
      <w:r w:rsidR="006F1887" w:rsidRPr="00F244EE">
        <w:rPr>
          <w:sz w:val="28"/>
          <w:szCs w:val="28"/>
        </w:rPr>
        <w:t xml:space="preserve">                          </w:t>
      </w:r>
      <w:r w:rsidR="00F244EE">
        <w:rPr>
          <w:sz w:val="28"/>
          <w:szCs w:val="28"/>
        </w:rPr>
        <w:t xml:space="preserve">                       </w:t>
      </w:r>
      <w:r w:rsidR="006F1887" w:rsidRPr="00F244EE">
        <w:rPr>
          <w:sz w:val="28"/>
          <w:szCs w:val="28"/>
        </w:rPr>
        <w:t xml:space="preserve">       </w:t>
      </w:r>
    </w:p>
    <w:p w:rsidR="00350D1A" w:rsidRPr="00F244EE" w:rsidRDefault="00350D1A" w:rsidP="00F244EE">
      <w:pPr>
        <w:pStyle w:val="a7"/>
        <w:spacing w:after="0" w:line="240" w:lineRule="auto"/>
        <w:ind w:left="0" w:firstLine="709"/>
        <w:jc w:val="both"/>
        <w:rPr>
          <w:rFonts w:ascii="Times New Roman" w:hAnsi="Times New Roman" w:cs="Times New Roman"/>
          <w:sz w:val="28"/>
          <w:szCs w:val="28"/>
        </w:rPr>
      </w:pPr>
      <w:r w:rsidRPr="00F244EE">
        <w:rPr>
          <w:rFonts w:ascii="Times New Roman" w:hAnsi="Times New Roman" w:cs="Times New Roman"/>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350D1A" w:rsidRPr="00F244EE" w:rsidTr="00D71A17">
        <w:tc>
          <w:tcPr>
            <w:tcW w:w="5637" w:type="dxa"/>
          </w:tcPr>
          <w:p w:rsidR="00350D1A" w:rsidRPr="00F244EE" w:rsidRDefault="00350D1A" w:rsidP="00F244EE">
            <w:pPr>
              <w:contextualSpacing/>
              <w:jc w:val="both"/>
              <w:rPr>
                <w:rFonts w:eastAsiaTheme="minorHAnsi"/>
                <w:sz w:val="28"/>
                <w:szCs w:val="28"/>
                <w:lang w:eastAsia="en-US"/>
              </w:rPr>
            </w:pPr>
          </w:p>
        </w:tc>
        <w:tc>
          <w:tcPr>
            <w:tcW w:w="4110" w:type="dxa"/>
          </w:tcPr>
          <w:p w:rsidR="00D71A17" w:rsidRDefault="00D71A17" w:rsidP="00F244EE">
            <w:pPr>
              <w:contextualSpacing/>
              <w:rPr>
                <w:rFonts w:eastAsiaTheme="minorHAnsi"/>
                <w:sz w:val="28"/>
                <w:szCs w:val="28"/>
                <w:lang w:eastAsia="en-US"/>
              </w:rPr>
            </w:pPr>
          </w:p>
          <w:p w:rsidR="00D71A17" w:rsidRDefault="00D71A17" w:rsidP="00D71A17">
            <w:pPr>
              <w:ind w:right="-533" w:hanging="108"/>
              <w:contextualSpacing/>
              <w:rPr>
                <w:rFonts w:eastAsiaTheme="minorHAnsi"/>
                <w:sz w:val="28"/>
                <w:szCs w:val="28"/>
                <w:lang w:eastAsia="en-US"/>
              </w:rPr>
            </w:pPr>
            <w:r>
              <w:rPr>
                <w:rFonts w:eastAsiaTheme="minorHAnsi"/>
                <w:sz w:val="28"/>
                <w:szCs w:val="28"/>
                <w:lang w:eastAsia="en-US"/>
              </w:rPr>
              <w:t>УТВЕРЖДЕН</w:t>
            </w:r>
          </w:p>
          <w:p w:rsidR="00D71A17" w:rsidRDefault="00CB0656" w:rsidP="00D71A17">
            <w:pPr>
              <w:ind w:right="-533" w:hanging="108"/>
              <w:contextualSpacing/>
              <w:rPr>
                <w:rFonts w:eastAsiaTheme="minorHAnsi"/>
                <w:sz w:val="28"/>
                <w:szCs w:val="28"/>
                <w:lang w:eastAsia="en-US"/>
              </w:rPr>
            </w:pPr>
            <w:r>
              <w:rPr>
                <w:rFonts w:eastAsiaTheme="minorHAnsi"/>
                <w:sz w:val="28"/>
                <w:szCs w:val="28"/>
                <w:lang w:eastAsia="en-US"/>
              </w:rPr>
              <w:t>Р</w:t>
            </w:r>
            <w:r w:rsidR="00BC7711" w:rsidRPr="00F244EE">
              <w:rPr>
                <w:rFonts w:eastAsiaTheme="minorHAnsi"/>
                <w:sz w:val="28"/>
                <w:szCs w:val="28"/>
                <w:lang w:eastAsia="en-US"/>
              </w:rPr>
              <w:t>ешением</w:t>
            </w:r>
            <w:r w:rsidR="005C16A0" w:rsidRPr="00F244EE">
              <w:rPr>
                <w:rFonts w:eastAsiaTheme="minorHAnsi"/>
                <w:sz w:val="28"/>
                <w:szCs w:val="28"/>
                <w:lang w:eastAsia="en-US"/>
              </w:rPr>
              <w:t xml:space="preserve"> Совета депутатов</w:t>
            </w:r>
            <w:r>
              <w:rPr>
                <w:rFonts w:eastAsiaTheme="minorHAnsi"/>
                <w:sz w:val="28"/>
                <w:szCs w:val="28"/>
                <w:lang w:eastAsia="en-US"/>
              </w:rPr>
              <w:t xml:space="preserve"> </w:t>
            </w:r>
            <w:r w:rsidR="00D71A17">
              <w:rPr>
                <w:rFonts w:eastAsiaTheme="minorHAnsi"/>
                <w:sz w:val="28"/>
                <w:szCs w:val="28"/>
                <w:lang w:eastAsia="en-US"/>
              </w:rPr>
              <w:t>МО</w:t>
            </w:r>
          </w:p>
          <w:p w:rsidR="00D71A17" w:rsidRDefault="00D71A17" w:rsidP="00D71A17">
            <w:pPr>
              <w:ind w:right="-533" w:hanging="108"/>
              <w:contextualSpacing/>
              <w:rPr>
                <w:rFonts w:eastAsiaTheme="minorHAnsi"/>
                <w:sz w:val="28"/>
                <w:szCs w:val="28"/>
                <w:lang w:eastAsia="en-US"/>
              </w:rPr>
            </w:pPr>
            <w:r>
              <w:rPr>
                <w:rFonts w:eastAsiaTheme="minorHAnsi"/>
                <w:sz w:val="28"/>
                <w:szCs w:val="28"/>
                <w:lang w:eastAsia="en-US"/>
              </w:rPr>
              <w:t>«Улаганское сельское поселение»</w:t>
            </w:r>
          </w:p>
          <w:p w:rsidR="00350D1A" w:rsidRPr="00D71A17" w:rsidRDefault="00D71A17" w:rsidP="00D71A17">
            <w:pPr>
              <w:ind w:right="-533" w:hanging="108"/>
              <w:contextualSpacing/>
              <w:rPr>
                <w:rFonts w:eastAsiaTheme="minorHAnsi"/>
                <w:sz w:val="28"/>
                <w:szCs w:val="28"/>
                <w:u w:val="single"/>
                <w:lang w:eastAsia="en-US"/>
              </w:rPr>
            </w:pPr>
            <w:r>
              <w:rPr>
                <w:rFonts w:eastAsiaTheme="minorHAnsi"/>
                <w:sz w:val="28"/>
                <w:szCs w:val="28"/>
                <w:lang w:eastAsia="en-US"/>
              </w:rPr>
              <w:t xml:space="preserve">от </w:t>
            </w:r>
            <w:r w:rsidRPr="00D71A17">
              <w:rPr>
                <w:rFonts w:eastAsiaTheme="minorHAnsi"/>
                <w:sz w:val="28"/>
                <w:szCs w:val="28"/>
                <w:u w:val="single"/>
                <w:lang w:eastAsia="en-US"/>
              </w:rPr>
              <w:t>«23»</w:t>
            </w:r>
            <w:r>
              <w:rPr>
                <w:rFonts w:eastAsiaTheme="minorHAnsi"/>
                <w:sz w:val="28"/>
                <w:szCs w:val="28"/>
                <w:lang w:eastAsia="en-US"/>
              </w:rPr>
              <w:t xml:space="preserve"> декабря </w:t>
            </w:r>
            <w:r w:rsidRPr="00D71A17">
              <w:rPr>
                <w:rFonts w:eastAsiaTheme="minorHAnsi"/>
                <w:sz w:val="28"/>
                <w:szCs w:val="28"/>
                <w:u w:val="single"/>
                <w:lang w:eastAsia="en-US"/>
              </w:rPr>
              <w:t>2021 г. № 21-6</w:t>
            </w:r>
          </w:p>
          <w:p w:rsidR="00350D1A" w:rsidRPr="00F244EE" w:rsidRDefault="00BE2011" w:rsidP="00F244EE">
            <w:pPr>
              <w:contextualSpacing/>
              <w:rPr>
                <w:rFonts w:eastAsiaTheme="minorHAnsi"/>
                <w:sz w:val="28"/>
                <w:szCs w:val="28"/>
                <w:lang w:eastAsia="en-US"/>
              </w:rPr>
            </w:pPr>
            <w:r w:rsidRPr="00F244EE">
              <w:rPr>
                <w:rFonts w:eastAsiaTheme="minorHAnsi"/>
                <w:sz w:val="28"/>
                <w:szCs w:val="28"/>
                <w:lang w:eastAsia="en-US"/>
              </w:rPr>
              <w:t xml:space="preserve"> </w:t>
            </w:r>
          </w:p>
        </w:tc>
      </w:tr>
    </w:tbl>
    <w:p w:rsidR="00350D1A" w:rsidRPr="00F244EE" w:rsidRDefault="00350D1A" w:rsidP="00F244EE">
      <w:pPr>
        <w:ind w:firstLine="709"/>
        <w:contextualSpacing/>
        <w:jc w:val="both"/>
        <w:rPr>
          <w:rFonts w:eastAsiaTheme="minorHAnsi"/>
          <w:sz w:val="28"/>
          <w:szCs w:val="28"/>
          <w:lang w:eastAsia="en-US"/>
        </w:rPr>
      </w:pPr>
    </w:p>
    <w:p w:rsidR="00350D1A" w:rsidRPr="00F244EE" w:rsidRDefault="00350D1A" w:rsidP="00F244EE">
      <w:pPr>
        <w:pStyle w:val="a5"/>
        <w:shd w:val="clear" w:color="auto" w:fill="FFFFFF"/>
        <w:spacing w:before="0" w:beforeAutospacing="0" w:after="125" w:afterAutospacing="0"/>
        <w:jc w:val="center"/>
        <w:rPr>
          <w:sz w:val="28"/>
          <w:szCs w:val="28"/>
        </w:rPr>
      </w:pPr>
      <w:r w:rsidRPr="00F244EE">
        <w:rPr>
          <w:rStyle w:val="a6"/>
          <w:sz w:val="28"/>
          <w:szCs w:val="28"/>
        </w:rPr>
        <w:t>Положение</w:t>
      </w:r>
    </w:p>
    <w:p w:rsidR="00350D1A" w:rsidRPr="00F244EE" w:rsidRDefault="00350D1A" w:rsidP="00F244EE">
      <w:pPr>
        <w:pStyle w:val="a5"/>
        <w:shd w:val="clear" w:color="auto" w:fill="FFFFFF"/>
        <w:spacing w:before="0" w:beforeAutospacing="0" w:after="125" w:afterAutospacing="0"/>
        <w:jc w:val="center"/>
        <w:rPr>
          <w:sz w:val="28"/>
          <w:szCs w:val="28"/>
        </w:rPr>
      </w:pPr>
      <w:r w:rsidRPr="00F244EE">
        <w:rPr>
          <w:rStyle w:val="a6"/>
          <w:sz w:val="28"/>
          <w:szCs w:val="28"/>
        </w:rPr>
        <w:t>о муниципальном контроле в сфере благоустройства</w:t>
      </w:r>
    </w:p>
    <w:p w:rsidR="00350D1A" w:rsidRPr="00F244EE" w:rsidRDefault="00350D1A" w:rsidP="00F244EE">
      <w:pPr>
        <w:pStyle w:val="a5"/>
        <w:shd w:val="clear" w:color="auto" w:fill="FFFFFF"/>
        <w:spacing w:before="0" w:beforeAutospacing="0" w:after="125" w:afterAutospacing="0"/>
        <w:jc w:val="center"/>
        <w:rPr>
          <w:sz w:val="28"/>
          <w:szCs w:val="28"/>
        </w:rPr>
      </w:pPr>
      <w:r w:rsidRPr="00F244EE">
        <w:rPr>
          <w:sz w:val="28"/>
          <w:szCs w:val="28"/>
        </w:rPr>
        <w:t>Общие положения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F244EE">
        <w:rPr>
          <w:sz w:val="28"/>
          <w:szCs w:val="28"/>
        </w:rPr>
        <w:t>муниципального образования «Улаганское сельское поселение»</w:t>
      </w:r>
      <w:r w:rsidRPr="00F244EE">
        <w:rPr>
          <w:sz w:val="28"/>
          <w:szCs w:val="28"/>
        </w:rPr>
        <w:t xml:space="preserve"> </w:t>
      </w:r>
      <w:r w:rsidR="00D71A17">
        <w:rPr>
          <w:sz w:val="28"/>
          <w:szCs w:val="28"/>
        </w:rPr>
        <w:t xml:space="preserve">Улаганского района </w:t>
      </w:r>
      <w:r w:rsidRPr="00F244EE">
        <w:rPr>
          <w:sz w:val="28"/>
          <w:szCs w:val="28"/>
        </w:rPr>
        <w:t>Республики Алтай.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 Муниципальный контроль в сфере благоустройства (далее – муниципальный контроль) на</w:t>
      </w:r>
      <w:r w:rsidR="00FE6AF6" w:rsidRPr="00F244EE">
        <w:rPr>
          <w:sz w:val="28"/>
          <w:szCs w:val="28"/>
        </w:rPr>
        <w:t xml:space="preserve"> территории </w:t>
      </w:r>
      <w:r w:rsidR="00F244EE">
        <w:rPr>
          <w:sz w:val="28"/>
          <w:szCs w:val="28"/>
        </w:rPr>
        <w:t>муниципального образования «Улаганское сельское поселение»</w:t>
      </w:r>
      <w:r w:rsidRPr="00F244EE">
        <w:rPr>
          <w:sz w:val="28"/>
          <w:szCs w:val="28"/>
        </w:rPr>
        <w:t xml:space="preserve"> осуществляется адм</w:t>
      </w:r>
      <w:r w:rsidR="003F3D46" w:rsidRPr="00F244EE">
        <w:rPr>
          <w:sz w:val="28"/>
          <w:szCs w:val="28"/>
        </w:rPr>
        <w:t xml:space="preserve">инистрацией </w:t>
      </w:r>
      <w:r w:rsidR="00F244EE">
        <w:rPr>
          <w:sz w:val="28"/>
          <w:szCs w:val="28"/>
        </w:rPr>
        <w:t>муниципального образования «Улаганское сельское поселение»</w:t>
      </w:r>
      <w:r w:rsidR="00F244EE" w:rsidRPr="00F244EE">
        <w:rPr>
          <w:sz w:val="28"/>
          <w:szCs w:val="28"/>
        </w:rPr>
        <w:t xml:space="preserve"> </w:t>
      </w:r>
      <w:r w:rsidRPr="00F244EE">
        <w:rPr>
          <w:sz w:val="28"/>
          <w:szCs w:val="28"/>
        </w:rPr>
        <w:t>(далее – контрольный орган).</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 Должностным лицом, уполномоченным на осуществление муниципального контроля (далее – до</w:t>
      </w:r>
      <w:r w:rsidR="003F3D46" w:rsidRPr="00F244EE">
        <w:rPr>
          <w:sz w:val="28"/>
          <w:szCs w:val="28"/>
        </w:rPr>
        <w:t xml:space="preserve">лжностное лицо) является специалист </w:t>
      </w:r>
      <w:r w:rsidRPr="00F244EE">
        <w:rPr>
          <w:sz w:val="28"/>
          <w:szCs w:val="28"/>
        </w:rPr>
        <w:t xml:space="preserve"> ад</w:t>
      </w:r>
      <w:r w:rsidR="003F3D46" w:rsidRPr="00F244EE">
        <w:rPr>
          <w:sz w:val="28"/>
          <w:szCs w:val="28"/>
        </w:rPr>
        <w:t xml:space="preserve">министрации </w:t>
      </w:r>
      <w:r w:rsidR="00F244EE">
        <w:rPr>
          <w:sz w:val="28"/>
          <w:szCs w:val="28"/>
        </w:rPr>
        <w:t>муниципального образования «Улаганское сельское поселение»</w:t>
      </w:r>
      <w:r w:rsidRPr="00F244EE">
        <w:rPr>
          <w:sz w:val="28"/>
          <w:szCs w:val="28"/>
        </w:rPr>
        <w:t>.</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w:t>
      </w:r>
      <w:r w:rsidR="003F3D46" w:rsidRPr="00F244EE">
        <w:rPr>
          <w:sz w:val="28"/>
          <w:szCs w:val="28"/>
        </w:rPr>
        <w:t xml:space="preserve"> территории </w:t>
      </w:r>
      <w:r w:rsidR="00F244EE">
        <w:rPr>
          <w:sz w:val="28"/>
          <w:szCs w:val="28"/>
        </w:rPr>
        <w:t>муниципального образования «Улаганское сельское поселение»</w:t>
      </w:r>
      <w:r w:rsidRPr="00F244EE">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 Объектами муниципального контроля являются: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w:t>
      </w:r>
      <w:r w:rsidRPr="00F244EE">
        <w:rPr>
          <w:sz w:val="28"/>
          <w:szCs w:val="28"/>
        </w:rPr>
        <w:lastRenderedPageBreak/>
        <w:t>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F244EE">
        <w:rPr>
          <w:sz w:val="28"/>
          <w:szCs w:val="28"/>
        </w:rPr>
        <w:t>результаты деятельности</w:t>
      </w:r>
      <w:proofErr w:type="gramEnd"/>
      <w:r w:rsidRPr="00F244EE">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13. При осуществлении муниципального контроля система оценки и управления рисками не применяется.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w:t>
      </w:r>
      <w:r w:rsidRPr="00F244EE">
        <w:rPr>
          <w:sz w:val="28"/>
          <w:szCs w:val="28"/>
        </w:rPr>
        <w:lastRenderedPageBreak/>
        <w:t>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w:t>
      </w:r>
      <w:r w:rsidR="00430AAC" w:rsidRPr="00F244EE">
        <w:rPr>
          <w:sz w:val="28"/>
          <w:szCs w:val="28"/>
        </w:rPr>
        <w:t xml:space="preserve">министрации </w:t>
      </w:r>
      <w:r w:rsidR="00F244EE">
        <w:rPr>
          <w:sz w:val="28"/>
          <w:szCs w:val="28"/>
        </w:rPr>
        <w:t>муниципального образования «Улаганское сельское поселение»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Утвержденная Программа профилактики размещается на официальном сайте контрольного органа в сети «Интернет».</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Контрольный орган может проводить профилактические мероприятия, не предусмотренные Программой профилактики.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20. При осуществлении муниципального контроля могут проводиться следующие виды профилактических мероприятий: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информирование;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консультирование;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объявление предостережения;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профилактический визит.</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24. Консультирование осуществляется по следующим вопросам: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компетенция контрольного органа;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организация и осуществление муниципального контроля;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порядок осуществления профилактических, контрольных (надзорных) мероприятий, установленных Положением;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применение мер ответственности за нарушение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50D1A"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F5365" w:rsidRPr="00F244EE" w:rsidRDefault="00DF5365" w:rsidP="00F244EE">
      <w:pPr>
        <w:pStyle w:val="a5"/>
        <w:shd w:val="clear" w:color="auto" w:fill="FFFFFF"/>
        <w:spacing w:before="0" w:beforeAutospacing="0" w:after="125" w:afterAutospacing="0"/>
        <w:ind w:firstLine="708"/>
        <w:jc w:val="both"/>
        <w:rPr>
          <w:sz w:val="28"/>
          <w:szCs w:val="28"/>
        </w:rPr>
      </w:pPr>
    </w:p>
    <w:p w:rsidR="00350D1A" w:rsidRPr="00F244EE" w:rsidRDefault="00350D1A" w:rsidP="00F244EE">
      <w:pPr>
        <w:pStyle w:val="a5"/>
        <w:shd w:val="clear" w:color="auto" w:fill="FFFFFF"/>
        <w:spacing w:before="0" w:beforeAutospacing="0" w:after="125" w:afterAutospacing="0"/>
        <w:jc w:val="center"/>
        <w:rPr>
          <w:b/>
          <w:sz w:val="28"/>
          <w:szCs w:val="28"/>
        </w:rPr>
      </w:pPr>
      <w:r w:rsidRPr="00F244EE">
        <w:rPr>
          <w:b/>
          <w:sz w:val="28"/>
          <w:szCs w:val="28"/>
        </w:rPr>
        <w:lastRenderedPageBreak/>
        <w:t>Порядок организации муниципального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дата, время и место принятия решения;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кем принято решение;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основание проведения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вид контроля;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 объект контроля, в отношении которого проводится контрольное (надзорное) мероприятие;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9) вид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10) перечень контрольных (надзорных) действий, совершаемых в рамках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11) предмет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12) проверочные листы, если их применение является обязательным;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15) иные сведения, если это предусмотрено Положением.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инспекционный визит;</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документарная проверка;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выездная проверка;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рейдовый осмотр.</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наблюдение за соблюдением обязательных требований (мониторинг безопасности);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выездное обследование.</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43. Плановые контрольные (надзорные) мероприятия при осуществлении муниципального контроля не проводятся.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50D1A" w:rsidRPr="00F244EE" w:rsidRDefault="00350D1A" w:rsidP="00F244EE">
      <w:pPr>
        <w:pStyle w:val="a5"/>
        <w:shd w:val="clear" w:color="auto" w:fill="FFFFFF"/>
        <w:spacing w:before="0" w:beforeAutospacing="0" w:after="125" w:afterAutospacing="0"/>
        <w:jc w:val="center"/>
        <w:rPr>
          <w:b/>
          <w:sz w:val="28"/>
          <w:szCs w:val="28"/>
        </w:rPr>
      </w:pPr>
      <w:r w:rsidRPr="00F244EE">
        <w:rPr>
          <w:b/>
          <w:sz w:val="28"/>
          <w:szCs w:val="28"/>
        </w:rPr>
        <w:t>Контрольные (надзорные)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48. В ходе инспекционного визита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опрос;</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инструментальное обследование;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53. Под документарной проверкой понимается контрольное (надзорное) мероприятие, </w:t>
      </w:r>
      <w:proofErr w:type="gramStart"/>
      <w:r w:rsidRPr="00F244EE">
        <w:rPr>
          <w:sz w:val="28"/>
          <w:szCs w:val="28"/>
        </w:rPr>
        <w:t>которое</w:t>
      </w:r>
      <w:r w:rsidR="00CA4EE9" w:rsidRPr="00F244EE">
        <w:rPr>
          <w:sz w:val="28"/>
          <w:szCs w:val="28"/>
        </w:rPr>
        <w:t xml:space="preserve"> </w:t>
      </w:r>
      <w:r w:rsidRPr="00F244EE">
        <w:rPr>
          <w:sz w:val="28"/>
          <w:szCs w:val="28"/>
        </w:rPr>
        <w:t xml:space="preserve"> проводится</w:t>
      </w:r>
      <w:proofErr w:type="gramEnd"/>
      <w:r w:rsidRPr="00F244EE">
        <w:rPr>
          <w:sz w:val="28"/>
          <w:szCs w:val="28"/>
        </w:rPr>
        <w:t xml:space="preserve">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55. В ходе документарной проверки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истребование документов;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w:t>
      </w:r>
      <w:proofErr w:type="gramStart"/>
      <w:r w:rsidRPr="00F244EE">
        <w:rPr>
          <w:sz w:val="28"/>
          <w:szCs w:val="28"/>
        </w:rPr>
        <w:t>осуществлении</w:t>
      </w:r>
      <w:r w:rsidR="00CA4EE9" w:rsidRPr="00F244EE">
        <w:rPr>
          <w:sz w:val="28"/>
          <w:szCs w:val="28"/>
        </w:rPr>
        <w:t xml:space="preserve"> </w:t>
      </w:r>
      <w:r w:rsidRPr="00F244EE">
        <w:rPr>
          <w:sz w:val="28"/>
          <w:szCs w:val="28"/>
        </w:rPr>
        <w:t xml:space="preserve"> муниципального</w:t>
      </w:r>
      <w:proofErr w:type="gramEnd"/>
      <w:r w:rsidRPr="00F244EE">
        <w:rPr>
          <w:sz w:val="28"/>
          <w:szCs w:val="28"/>
        </w:rPr>
        <w:t xml:space="preserve"> контроля, вправе дополнительно представить в контрольный орган документы, подтверждающие достоверность ранее представленных документов.</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w:t>
      </w:r>
      <w:r w:rsidR="00CA4EE9" w:rsidRPr="00F244EE">
        <w:rPr>
          <w:sz w:val="28"/>
          <w:szCs w:val="28"/>
        </w:rPr>
        <w:t xml:space="preserve"> </w:t>
      </w:r>
      <w:r w:rsidRPr="00F244EE">
        <w:rPr>
          <w:sz w:val="28"/>
          <w:szCs w:val="28"/>
        </w:rPr>
        <w:t xml:space="preserve">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60. Внеплановая документарная проверка проводится без согласования с органами прокуратуры.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61. Под выездной проверкой понимается комплексное контрольное (надзорное) мероприятие, проводимое посредством взаимодействия с </w:t>
      </w:r>
      <w:r w:rsidRPr="00F244EE">
        <w:rPr>
          <w:sz w:val="28"/>
          <w:szCs w:val="28"/>
        </w:rPr>
        <w:lastRenderedPageBreak/>
        <w:t>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63. Выездная проверка проводится в случае, если не представляется возможным: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244EE">
        <w:rPr>
          <w:sz w:val="28"/>
          <w:szCs w:val="28"/>
        </w:rPr>
        <w:t>микропредприятия</w:t>
      </w:r>
      <w:proofErr w:type="spellEnd"/>
      <w:r w:rsidRPr="00F244EE">
        <w:rPr>
          <w:sz w:val="28"/>
          <w:szCs w:val="28"/>
        </w:rPr>
        <w:t xml:space="preserve">, за исключением выездной проверки, основанием для проведения </w:t>
      </w:r>
      <w:proofErr w:type="gramStart"/>
      <w:r w:rsidRPr="00F244EE">
        <w:rPr>
          <w:sz w:val="28"/>
          <w:szCs w:val="28"/>
        </w:rPr>
        <w:t>которой</w:t>
      </w:r>
      <w:r w:rsidR="00CA4EE9" w:rsidRPr="00F244EE">
        <w:rPr>
          <w:sz w:val="28"/>
          <w:szCs w:val="28"/>
        </w:rPr>
        <w:t xml:space="preserve"> </w:t>
      </w:r>
      <w:r w:rsidRPr="00F244EE">
        <w:rPr>
          <w:sz w:val="28"/>
          <w:szCs w:val="28"/>
        </w:rPr>
        <w:t xml:space="preserve"> является</w:t>
      </w:r>
      <w:proofErr w:type="gramEnd"/>
      <w:r w:rsidRPr="00F244EE">
        <w:rPr>
          <w:sz w:val="28"/>
          <w:szCs w:val="28"/>
        </w:rPr>
        <w:t xml:space="preserve"> пункт 6 части 1 статьи 57 Федерального закона №248-ФЗ и которая для </w:t>
      </w:r>
      <w:proofErr w:type="spellStart"/>
      <w:r w:rsidRPr="00F244EE">
        <w:rPr>
          <w:sz w:val="28"/>
          <w:szCs w:val="28"/>
        </w:rPr>
        <w:t>микропредприятия</w:t>
      </w:r>
      <w:proofErr w:type="spellEnd"/>
      <w:r w:rsidRPr="00F244EE">
        <w:rPr>
          <w:sz w:val="28"/>
          <w:szCs w:val="28"/>
        </w:rPr>
        <w:t xml:space="preserve"> не может продолжаться более 40 часов.</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67. В ходе выездной проверки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досмотр;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опрос;</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истребование документов;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lastRenderedPageBreak/>
        <w:t>6) инструментальное обследование;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7) 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69.В ходе рейдового осмотра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2)досмотр;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3)опрос;</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5)истребование документов;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6)инструментальное обследование;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7)экспертиза.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w:t>
      </w:r>
      <w:r w:rsidRPr="00F244EE">
        <w:rPr>
          <w:sz w:val="28"/>
          <w:szCs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w:t>
      </w:r>
      <w:r w:rsidR="00CA4EE9" w:rsidRPr="00F244EE">
        <w:rPr>
          <w:sz w:val="28"/>
          <w:szCs w:val="28"/>
        </w:rPr>
        <w:t xml:space="preserve"> </w:t>
      </w:r>
      <w:r w:rsidRPr="00F244EE">
        <w:rPr>
          <w:sz w:val="28"/>
          <w:szCs w:val="28"/>
        </w:rPr>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2)инструментальное обследование (с применением видеозаписи);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3)испытание;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81.Выездное обследование проводится без информирования контролируемого лица.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нахождения на стационарном лечении в медицинском учреждении;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нахождения за пределами Российской Федерации;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административного ареста;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признания недееспособным или ограниченно дееспособным решением суда, вступившим в законную силу.</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85. Информация о невозможности присутствия при проведении контрольного (надзорного) мероприятия должна содержать:</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w:t>
      </w:r>
      <w:r w:rsidRPr="00F244EE">
        <w:rPr>
          <w:sz w:val="28"/>
          <w:szCs w:val="28"/>
        </w:rPr>
        <w:lastRenderedPageBreak/>
        <w:t>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w:t>
      </w:r>
      <w:r w:rsidRPr="00F244EE">
        <w:rPr>
          <w:sz w:val="28"/>
          <w:szCs w:val="28"/>
        </w:rPr>
        <w:lastRenderedPageBreak/>
        <w:t>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95. Исполнение решений контрольного органа осуществляется </w:t>
      </w:r>
      <w:proofErr w:type="gramStart"/>
      <w:r w:rsidRPr="00F244EE">
        <w:rPr>
          <w:sz w:val="28"/>
          <w:szCs w:val="28"/>
        </w:rPr>
        <w:t>в порядке</w:t>
      </w:r>
      <w:proofErr w:type="gramEnd"/>
      <w:r w:rsidRPr="00F244EE">
        <w:rPr>
          <w:sz w:val="28"/>
          <w:szCs w:val="28"/>
        </w:rPr>
        <w:t xml:space="preserve"> установленном статьями 92-95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7597E" w:rsidRPr="00F244EE" w:rsidRDefault="00C7597E" w:rsidP="00F244EE">
      <w:pPr>
        <w:rPr>
          <w:sz w:val="28"/>
          <w:szCs w:val="28"/>
        </w:rPr>
      </w:pPr>
    </w:p>
    <w:sectPr w:rsidR="00C7597E" w:rsidRPr="00F244EE" w:rsidSect="00BF25D0">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0D1A"/>
    <w:rsid w:val="00082D2F"/>
    <w:rsid w:val="0008712E"/>
    <w:rsid w:val="000A7251"/>
    <w:rsid w:val="000C2FF1"/>
    <w:rsid w:val="000D74B3"/>
    <w:rsid w:val="00204DC6"/>
    <w:rsid w:val="00265EE2"/>
    <w:rsid w:val="0027261F"/>
    <w:rsid w:val="00350D1A"/>
    <w:rsid w:val="00357946"/>
    <w:rsid w:val="00387784"/>
    <w:rsid w:val="003D1DA3"/>
    <w:rsid w:val="003F16D2"/>
    <w:rsid w:val="003F2E0A"/>
    <w:rsid w:val="003F3D46"/>
    <w:rsid w:val="00430AAC"/>
    <w:rsid w:val="00490C9D"/>
    <w:rsid w:val="004C1BBC"/>
    <w:rsid w:val="004E173F"/>
    <w:rsid w:val="004E7A78"/>
    <w:rsid w:val="005C16A0"/>
    <w:rsid w:val="006067D1"/>
    <w:rsid w:val="006264B1"/>
    <w:rsid w:val="0066750E"/>
    <w:rsid w:val="00691897"/>
    <w:rsid w:val="006C624F"/>
    <w:rsid w:val="006F1887"/>
    <w:rsid w:val="00962E39"/>
    <w:rsid w:val="00B056FA"/>
    <w:rsid w:val="00B07018"/>
    <w:rsid w:val="00BC7711"/>
    <w:rsid w:val="00BE2011"/>
    <w:rsid w:val="00C7597E"/>
    <w:rsid w:val="00CA4EE9"/>
    <w:rsid w:val="00CB0656"/>
    <w:rsid w:val="00D71A17"/>
    <w:rsid w:val="00DE0BA1"/>
    <w:rsid w:val="00DF5365"/>
    <w:rsid w:val="00EB7932"/>
    <w:rsid w:val="00EE287D"/>
    <w:rsid w:val="00F244EE"/>
    <w:rsid w:val="00FA5FED"/>
    <w:rsid w:val="00FE6AF6"/>
    <w:rsid w:val="00FF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7FD46-408F-4015-9F30-5CB1E6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50D1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0D1A"/>
    <w:rPr>
      <w:rFonts w:ascii="Times New Roman" w:eastAsia="Times New Roman" w:hAnsi="Times New Roman" w:cs="Times New Roman"/>
      <w:sz w:val="28"/>
      <w:szCs w:val="24"/>
      <w:lang w:eastAsia="ru-RU"/>
    </w:rPr>
  </w:style>
  <w:style w:type="paragraph" w:styleId="a3">
    <w:name w:val="Title"/>
    <w:basedOn w:val="a"/>
    <w:link w:val="a4"/>
    <w:qFormat/>
    <w:rsid w:val="00350D1A"/>
    <w:pPr>
      <w:jc w:val="center"/>
    </w:pPr>
    <w:rPr>
      <w:b/>
      <w:bCs/>
    </w:rPr>
  </w:style>
  <w:style w:type="character" w:customStyle="1" w:styleId="a4">
    <w:name w:val="Название Знак"/>
    <w:basedOn w:val="a0"/>
    <w:link w:val="a3"/>
    <w:rsid w:val="00350D1A"/>
    <w:rPr>
      <w:rFonts w:ascii="Times New Roman" w:eastAsia="Times New Roman" w:hAnsi="Times New Roman" w:cs="Times New Roman"/>
      <w:b/>
      <w:bCs/>
      <w:sz w:val="24"/>
      <w:szCs w:val="24"/>
      <w:lang w:eastAsia="ru-RU"/>
    </w:rPr>
  </w:style>
  <w:style w:type="paragraph" w:styleId="a5">
    <w:name w:val="Normal (Web)"/>
    <w:basedOn w:val="a"/>
    <w:qFormat/>
    <w:rsid w:val="00350D1A"/>
    <w:pPr>
      <w:spacing w:before="100" w:beforeAutospacing="1" w:after="100" w:afterAutospacing="1"/>
    </w:pPr>
  </w:style>
  <w:style w:type="character" w:styleId="a6">
    <w:name w:val="Strong"/>
    <w:basedOn w:val="a0"/>
    <w:uiPriority w:val="22"/>
    <w:qFormat/>
    <w:rsid w:val="00350D1A"/>
    <w:rPr>
      <w:b/>
      <w:bCs/>
    </w:rPr>
  </w:style>
  <w:style w:type="paragraph" w:customStyle="1" w:styleId="ConsPlusTitle">
    <w:name w:val="ConsPlusTitle"/>
    <w:uiPriority w:val="99"/>
    <w:rsid w:val="00350D1A"/>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List Paragraph"/>
    <w:basedOn w:val="a"/>
    <w:uiPriority w:val="34"/>
    <w:qFormat/>
    <w:rsid w:val="00350D1A"/>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35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E173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Hyperlink"/>
    <w:basedOn w:val="a0"/>
    <w:uiPriority w:val="99"/>
    <w:unhideWhenUsed/>
    <w:rsid w:val="006264B1"/>
    <w:rPr>
      <w:color w:val="0000FF" w:themeColor="hyperlink"/>
      <w:u w:val="single"/>
    </w:rPr>
  </w:style>
  <w:style w:type="paragraph" w:styleId="aa">
    <w:name w:val="Balloon Text"/>
    <w:basedOn w:val="a"/>
    <w:link w:val="ab"/>
    <w:uiPriority w:val="99"/>
    <w:semiHidden/>
    <w:unhideWhenUsed/>
    <w:rsid w:val="00F244EE"/>
    <w:rPr>
      <w:rFonts w:ascii="Tahoma" w:hAnsi="Tahoma" w:cs="Tahoma"/>
      <w:sz w:val="16"/>
      <w:szCs w:val="16"/>
    </w:rPr>
  </w:style>
  <w:style w:type="character" w:customStyle="1" w:styleId="ab">
    <w:name w:val="Текст выноски Знак"/>
    <w:basedOn w:val="a0"/>
    <w:link w:val="aa"/>
    <w:uiPriority w:val="99"/>
    <w:semiHidden/>
    <w:rsid w:val="00F244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5423</Words>
  <Characters>30912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Григорьевна</cp:lastModifiedBy>
  <cp:revision>5</cp:revision>
  <cp:lastPrinted>2022-03-14T12:11:00Z</cp:lastPrinted>
  <dcterms:created xsi:type="dcterms:W3CDTF">2022-02-21T15:28:00Z</dcterms:created>
  <dcterms:modified xsi:type="dcterms:W3CDTF">2022-03-14T12:16:00Z</dcterms:modified>
</cp:coreProperties>
</file>